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C" w:rsidRDefault="00EB6A9C" w:rsidP="00715E3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ПРИМЕРНЫЕ ТЕМЫ</w:t>
      </w:r>
    </w:p>
    <w:p w:rsidR="00EB6A9C" w:rsidRDefault="00EB6A9C" w:rsidP="00715E3B">
      <w:pPr>
        <w:jc w:val="center"/>
        <w:rPr>
          <w:szCs w:val="28"/>
        </w:rPr>
      </w:pPr>
      <w:r>
        <w:rPr>
          <w:szCs w:val="28"/>
        </w:rPr>
        <w:t xml:space="preserve">выпускных квалификационных работ </w:t>
      </w:r>
    </w:p>
    <w:p w:rsidR="00EB6A9C" w:rsidRDefault="00EB6A9C" w:rsidP="00715E3B">
      <w:pPr>
        <w:jc w:val="center"/>
        <w:rPr>
          <w:szCs w:val="28"/>
        </w:rPr>
      </w:pPr>
      <w:r>
        <w:rPr>
          <w:szCs w:val="28"/>
        </w:rPr>
        <w:t>по направлению подготовки</w:t>
      </w:r>
    </w:p>
    <w:p w:rsidR="00EB6A9C" w:rsidRDefault="00EB6A9C" w:rsidP="00715E3B">
      <w:pPr>
        <w:jc w:val="center"/>
        <w:rPr>
          <w:szCs w:val="28"/>
        </w:rPr>
      </w:pPr>
      <w:r>
        <w:rPr>
          <w:szCs w:val="28"/>
        </w:rPr>
        <w:t>«Экономика»</w:t>
      </w:r>
    </w:p>
    <w:p w:rsidR="00EB6A9C" w:rsidRDefault="00EB6A9C" w:rsidP="00715E3B">
      <w:pPr>
        <w:jc w:val="center"/>
        <w:rPr>
          <w:szCs w:val="28"/>
        </w:rPr>
      </w:pPr>
      <w:r>
        <w:rPr>
          <w:szCs w:val="28"/>
        </w:rPr>
        <w:t>профиль</w:t>
      </w:r>
    </w:p>
    <w:p w:rsidR="00EB6A9C" w:rsidRDefault="00EB6A9C" w:rsidP="00715E3B">
      <w:pPr>
        <w:jc w:val="center"/>
        <w:rPr>
          <w:szCs w:val="28"/>
        </w:rPr>
      </w:pPr>
      <w:r>
        <w:rPr>
          <w:szCs w:val="28"/>
        </w:rPr>
        <w:t>«Бухгалтерский учет, анализ и аудит»</w:t>
      </w:r>
    </w:p>
    <w:p w:rsidR="00EB6A9C" w:rsidRDefault="00EB6A9C" w:rsidP="00715E3B">
      <w:pPr>
        <w:jc w:val="center"/>
        <w:rPr>
          <w:szCs w:val="28"/>
        </w:rPr>
      </w:pPr>
      <w:r>
        <w:rPr>
          <w:szCs w:val="28"/>
        </w:rPr>
        <w:t>на 20</w:t>
      </w:r>
      <w:r w:rsidR="00BC74B1">
        <w:rPr>
          <w:szCs w:val="28"/>
        </w:rPr>
        <w:t>20</w:t>
      </w:r>
      <w:r>
        <w:rPr>
          <w:szCs w:val="28"/>
        </w:rPr>
        <w:t xml:space="preserve"> год</w:t>
      </w:r>
    </w:p>
    <w:p w:rsidR="00EB6A9C" w:rsidRDefault="00EB6A9C" w:rsidP="00601EE6">
      <w:pPr>
        <w:rPr>
          <w:noProof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280"/>
      </w:tblGrid>
      <w:tr w:rsidR="00EB6A9C" w:rsidRPr="00BD518E">
        <w:tc>
          <w:tcPr>
            <w:tcW w:w="1188" w:type="dxa"/>
          </w:tcPr>
          <w:p w:rsidR="00EB6A9C" w:rsidRPr="00BD518E" w:rsidRDefault="00EB6A9C" w:rsidP="00601EE6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 xml:space="preserve">№ </w:t>
            </w:r>
            <w:proofErr w:type="spellStart"/>
            <w:r w:rsidRPr="00BD518E">
              <w:rPr>
                <w:szCs w:val="28"/>
              </w:rPr>
              <w:t>п.п</w:t>
            </w:r>
            <w:proofErr w:type="spellEnd"/>
            <w:r w:rsidRPr="00BD518E">
              <w:rPr>
                <w:szCs w:val="28"/>
              </w:rPr>
              <w:t>.</w:t>
            </w:r>
          </w:p>
        </w:tc>
        <w:tc>
          <w:tcPr>
            <w:tcW w:w="8280" w:type="dxa"/>
          </w:tcPr>
          <w:p w:rsidR="00EB6A9C" w:rsidRPr="00BD518E" w:rsidRDefault="00EB6A9C" w:rsidP="00601EE6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>Примерная тема ВКР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Учетная политика организации и пути ее совершенствования в соответствии с международными стандартами финансовой отчетности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Учетная политика предприятия — основа организации бухгалтерского учета на предприятии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Разработка учетной политики предприятия и оценка ее эффективности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Формирование учетной политики организации, её основные принципы и содержание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основных средств и их амортизации в коммерческой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Автоматизация учета основных средств 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нематериальных активов и их амортизации в коммерческой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денежных средств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движения денежных средств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анализ наличных и безналичных денежных расчетов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расчетов с подотчетными лицами.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собственных и арендованных основных средств.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поступления, выбытия и амортизации основных средств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материалов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движения материалов и анализ их использования 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готовой продукции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анализ продаж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расчетов с персоналом по оплате труда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долгосрочных инвестиций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 xml:space="preserve">Учет и аудит затрат на производство продукции и </w:t>
            </w:r>
            <w:proofErr w:type="spellStart"/>
            <w:r w:rsidRPr="00FE33B8">
              <w:t>калькулирование</w:t>
            </w:r>
            <w:proofErr w:type="spellEnd"/>
            <w:r w:rsidRPr="00FE33B8">
              <w:t xml:space="preserve"> ее себестоимости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материально-производственных запасов и расчетов с поставщиками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Автоматизация учета материально-производственных запасов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анализ расчетов с персоналом по оплате труда и    прочим операциям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выпуска готовой продукции (работ, услуг) и расчетов с покупателями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расчетов с бюджетом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денежных средств в кассе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безналичных денежных средств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долгосрочных и краткосрочных кредитов и займов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финансовых результатов от обычных видов деятельности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расчетов по налогообложению с бюджетом и внебюджетными фондами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отгрузки и реализации готовой продукции (работ, услуг) и расчетов с покупателями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расчетов с персоналом по оплате труда и социальному обеспечению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движения собственного капитала и аудит его формирования и использования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Организация синтетического и аналитического учета сырья и материалов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источников собственного капитала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Формы безналичных расчетов, учет и аудит расчетных операций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Основные принципы учета затрат на производство и организация их аналитического учета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Формирование показателей отчетности организации и их анализ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Анализ и аудит бухгалтерской (финансовой) отчетности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Анализ и оценка ликвидности баланса и его текущих активов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заемных средств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доходов и расходов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налога на добавленную стоимость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учет, аудит и анализ прибыли (убытков)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Финансовая отчетность: методика составления и анализ показателей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баланс: методика составления и информационная емкость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Аудит и анализ денежных потоков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финансовых вложений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анализ нематериальных активов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движения нематериальных активов и анализ эффективности их использования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долгосрочных кредитов и займов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краткосрочных кредитов и займов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Аудит и анализ учетной политики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собственного капитала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Дебиторская задолженность: бухгалтерский учет и анализ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анализ кредиторской задолженности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расчетов с поставщиками и подрядчиками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расчетов с покупателями и заказчиками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Совершенствование учета сырья и материалов 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труда, заработной платы и расчетов с персоналом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денежных средств и пути его совершенствования в коммерческой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Актуальные вопросы учета труда и заработной платы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труда и расчетов с персоналом по его оплате, анализ показателей по труду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Состояние и пути совершенствования учета и аудита расчетов с персоналом по оплате труда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поступления, перемещения, реализации и прочего выбытия собственных и арендованных основных средств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Финансовая отчетность и ее значение в рыночной экономике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Бюджетирование в коммерческих организациях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анализ банкротств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Финансовая отчетность – информационная база анализа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Особенности бухгалтерского учета сырья и материалов в производственных организациях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расчетов по налогу на прибыль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анализ прочих доходов и расходов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Особенности национальных моделей финансовой (бухгалтерской) отчетности: российской, североамериканской (GAAP), европейской и др</w:t>
            </w:r>
            <w:r>
              <w:t>.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Пути совершенствования бухгалтерского учета в России и его приведение в соответствие с международными требованиями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Совершенствование системы регулирования бухгалтерского учета в Российской Федерации: современное состояние, проблемы и перспективы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баланс и его использование для оценки финансового состояния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баланс и анализ финансового состояния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Совершенствование учета выпуска, отгрузки и продажи готовой продукции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наличия и движения материально-производственных запасов и контроль за их использованием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Формы безналичных расчетов и учет расчетных операций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собственного капитала и резервов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формирования и распределения прибыли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Совершенствование учета основных средств в промышленност</w:t>
            </w:r>
            <w:r>
              <w:t>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Организация и регулирование аудиторской деятельности в России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 xml:space="preserve">Методы учета затрат и </w:t>
            </w:r>
            <w:proofErr w:type="spellStart"/>
            <w:r w:rsidRPr="00FE33B8">
              <w:t>калькулирования</w:t>
            </w:r>
            <w:proofErr w:type="spellEnd"/>
            <w:r w:rsidRPr="00FE33B8">
              <w:t xml:space="preserve"> себестоимости продукции (работ, услуг)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денежных средств и расчетных операций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затрат на производство продукции (работ, услуг)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Показатели бухгалтерской отчетности в системе экономической информации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Формирование финансовых результатов и их учет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Вопросы учета дебиторской и кредиторской задолженности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 xml:space="preserve">Учет и анализ вложений во </w:t>
            </w:r>
            <w:proofErr w:type="spellStart"/>
            <w:r w:rsidRPr="00FE33B8">
              <w:t>внеоборотные</w:t>
            </w:r>
            <w:proofErr w:type="spellEnd"/>
            <w:r w:rsidRPr="00FE33B8">
              <w:t xml:space="preserve"> активы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операций по движению нематериальных активов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 xml:space="preserve">Учет затрат и </w:t>
            </w:r>
            <w:proofErr w:type="spellStart"/>
            <w:r w:rsidRPr="00FE33B8">
              <w:t>калькулирование</w:t>
            </w:r>
            <w:proofErr w:type="spellEnd"/>
            <w:r w:rsidRPr="00FE33B8">
              <w:t xml:space="preserve"> в системе управления себестоимости продукции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формирования информации о доходах и расходах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финансовых результатов деятельности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Особенности учета и анализа финансовых результатов деятельности торговой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Формирование бухгалтерской информации для управления прибылью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использования прибыли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финансовых вложений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займов и кредитов и затрат по их обслуживанию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по налогу на добавленную стоимость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расчетов по налогу на прибыль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Концепция бухгалтерской отчетности в России и международной практике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Бухгалтерская отчетность в системе информационного обеспечения управления деятельности предприятия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Обработка бухгалтерской информации и подготовка финансовой отчетности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баланс и его значение для анализа финансового состояния хозяйствующего субъекта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Формирование показателей отчета о движении денежных средств и контроль за денежными потоками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 xml:space="preserve">Бухгалтерский баланс в анализе финансового </w:t>
            </w:r>
            <w:proofErr w:type="gramStart"/>
            <w:r w:rsidRPr="00FE33B8">
              <w:t>состояния  организации</w:t>
            </w:r>
            <w:proofErr w:type="gramEnd"/>
            <w:r w:rsidRPr="00FE33B8">
              <w:t xml:space="preserve"> и оценке вероятности её банкротства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Консолидированная финансовая отчетность как разновидность бухгалтерской отчетности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Международные нормы финансовой отчетности и совершенствования российской бухгалтерской отчетности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Международные стандарты учета и финансовой отчетности и перспективы их внедрения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Трансформация бухгалтерской отчетности российских предприятий в соответствии с международными стандартами финансовой отчетности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Особенности организации бухгалтерского учета на предприятиях малого бизнеса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Международные стандарты аудиторской деятельности и перспективы их внедрения в РФ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proofErr w:type="gramStart"/>
            <w:r w:rsidRPr="00FE33B8">
              <w:t>Совершенствование  учета</w:t>
            </w:r>
            <w:proofErr w:type="gramEnd"/>
            <w:r w:rsidRPr="00FE33B8">
              <w:t xml:space="preserve"> расчетов по налогам и сборам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 xml:space="preserve">Состояние и </w:t>
            </w:r>
            <w:proofErr w:type="gramStart"/>
            <w:r w:rsidRPr="00FE33B8">
              <w:t>проблемы  учёта</w:t>
            </w:r>
            <w:proofErr w:type="gramEnd"/>
            <w:r w:rsidRPr="00FE33B8">
              <w:t xml:space="preserve"> расчётов по налогу на прибыль организаций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Порядок ведения учета расчетов по налогу на добавленную стоимость в организациях оптовой и розничной торговли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Отчетность как система показателей производственно-финансовой деятельности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Актуальные вопросы развития аудиторской деятельности в России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Совершенствование учета труда и заработной платы в условиях применения прикладных программных продуктов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Автоматизация бухгалтерского учета в современных условиях.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 xml:space="preserve">Состояние и пути совершенствования учета движения денежных средств </w:t>
            </w:r>
            <w:proofErr w:type="gramStart"/>
            <w:r w:rsidRPr="00FE33B8">
              <w:t>в  организации</w:t>
            </w:r>
            <w:proofErr w:type="gramEnd"/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расходов по обслуживанию производства и хозяйства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Синтетический и аналитический учет основных средств 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Состояние и пути совершенствования учета дебиторской и кредиторской задолженности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контроль расчетов с дебиторами и кредиторами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материально-производственных запасов и расчетов с поставщиками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эффективности использования сырья и материалов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расчетов с подотчетными лицами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Теоретические, нормативные и практические аспекты учетной политики на предприятии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Синтетический и аналитический учет материально-производственных запасов и контроль за их использованием 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финансовых результатов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Бухгалтерская финансовая отчетность как информационная база анализа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Бухгалтерская (финансовая) отчетность и ее анализ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Бухгалтерская отчетность предприятий: состав, содержание и использование в анализе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Бухгалтерская (финансовая) отчетность организации: порядок составления и анализ ее основных показателей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баланс: методика и техника составления, использование в анализе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Содержание бухгалтерской отчетности организации: порядок составления и анализ основных показателей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баланс: структура и принципы построения.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Содержание отчета о движении денежных средств в российской практике и по МСФО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Бухгалтерская отчетность организации: состав и требования к ее составлению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Учетная политика организации и ее роль в формировании показателей финансовой отчетности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формирования финансовых результатов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Отчет о финансовых результатах: техника составления и использование в анализе финансового положения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Бухгалтерская отчетность и оценка финансового состояния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Совершенствование учета основных средств 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кассовых операций и расчетов</w:t>
            </w:r>
            <w:r>
              <w:t xml:space="preserve"> с подотчетными лицами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расчетов с покупателями и заказчиками за выполненные работы и оказанные услуги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Совершенствование учета расчетов с персоналом по оплате труда и прочим расчетным операциям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операций с материальными запасами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аудит расчетов с дебиторами и кредиторами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баланс в анализе финансового состояния предприятия и оценке вероятности ее банкротства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контроль движения денежных средств организации.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материально-производственных запасов и расчетов с поставщиками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формирования, распределения и использования прибыли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производственных запасов, анализ обеспеченности и эффективности их использования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Учетная политика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Автоматизация бухгалтерского учета труда и заработной платы 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современных условиях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основных средств и анализ состояния, движения и эффективности их использования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 xml:space="preserve">Учет и </w:t>
            </w:r>
            <w:proofErr w:type="gramStart"/>
            <w:r w:rsidRPr="00FE33B8">
              <w:t>аудит  основных</w:t>
            </w:r>
            <w:proofErr w:type="gramEnd"/>
            <w:r w:rsidRPr="00FE33B8">
              <w:t xml:space="preserve"> средств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основных средств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расчетов с поставщиками и</w:t>
            </w:r>
            <w:r>
              <w:t xml:space="preserve"> подрядчиками, покупателями и заказчиками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расчетов с подотчетными лицами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Состояние и пути совершенствования учета денежных средств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учёт и анализ банкротств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Состояние и пути совершенствования учета и аудита расчетов с подотчетными лицами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Пути совершенствования учета и контроля движения денежных средств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собственных источников формирования капитала и анализ       эффективности их использования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Совершенствование учета дебиторской и кредиторской задолженности в коммерческой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Состояние и пути совершенствования учета основных средств 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 xml:space="preserve">Учет материально-производственных запасов </w:t>
            </w:r>
            <w:proofErr w:type="gramStart"/>
            <w:r w:rsidRPr="00FE33B8">
              <w:t>и  расчетов</w:t>
            </w:r>
            <w:proofErr w:type="gramEnd"/>
            <w:r w:rsidRPr="00FE33B8">
              <w:t xml:space="preserve"> с поставщиками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расчетов с персоналом по оплате труда и социальному обеспечению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Состояние и пути совершенствования учета расчетов с подотчетными лицами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Состояние и пути совершенствования учета расчетов с персоналом по оплате труда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операций с материальными запасами и расчетов с поставщиками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расчетов с персоналом по оплате труда и анализ обеспеченности и использования трудовых ресурсов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движения материально-производственных запасов в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баланс: назначение, принципы построения, техника составления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Бухгалтерская отчетность организации: состав, содержание и использование в анализе и оценке ее деятельности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расчетов с работниками по оплате труда и другим расчетным операциям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процесса заготовления материально - производственных запасов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и расчетов с поставщиками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аудит расчетов с работниками по оплате труда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 xml:space="preserve">Учетная политика </w:t>
            </w:r>
            <w:proofErr w:type="gramStart"/>
            <w:r w:rsidRPr="00FE33B8">
              <w:t>организации,  принципы</w:t>
            </w:r>
            <w:proofErr w:type="gramEnd"/>
            <w:r w:rsidRPr="00FE33B8">
              <w:t xml:space="preserve"> ее формирования и раскрытия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Организация учета и анализа дебиторской и кредиторской задолженности и их отражение в бухгалтерской отчетности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дебиторской и кредиторской задолженности и отражение информации в бухгалтерской отчетности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кредиторской задолженности и отражение информации в бухгалтерской отчетности коммерческой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дебиторской задолженности и отражение информации в бухгалтерской отчетности коммерческой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анализ д</w:t>
            </w:r>
            <w:r>
              <w:t>вижения денежных средств на рас</w:t>
            </w:r>
            <w:r w:rsidRPr="00FE33B8">
              <w:t>четных и специальных счетах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Бухгалтерская отчетность коммерческих организаций: содержание, порядок формирования и информационные возможности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Учет и контроль кассовых операций и расчетов с подотчетными лицами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расчетов с работниками по оплате труда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Отчет о финансовых результатах: техника составления и использование в анализе и оценке деятельности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Формирование и анализ показателей отчета о финансовых результатах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Состояние и пути совершенствования основных средств в промышленности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Формирование и совершенствование учетной политики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 xml:space="preserve">Бухгалтерский </w:t>
            </w:r>
            <w:proofErr w:type="gramStart"/>
            <w:r w:rsidRPr="00FE33B8">
              <w:t>учет  денежных</w:t>
            </w:r>
            <w:proofErr w:type="gramEnd"/>
            <w:r w:rsidRPr="00FE33B8">
              <w:t xml:space="preserve"> средств в кассе организации и контроль за их движением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анализ расчетов с персоналом по оплате труда и прочим операциям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Бухгалтерская финансовая отчетность организации: методика составления и информационная база для анализа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Состояние и пути совершенствования учета денежных средств и расчетных операций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Дебиторская задолженность: бухгалтерский учет и аудит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Состояние и пути совершенствования учета и анализа основных средств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анализ кассовых операций и расчетов с подотчетными лицами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Бухгалтерский учет и контроль д</w:t>
            </w:r>
            <w:r>
              <w:t>вижения денежных средств на рас</w:t>
            </w:r>
            <w:r w:rsidRPr="00FE33B8">
              <w:t>четных и специальных счетах организации</w:t>
            </w:r>
          </w:p>
        </w:tc>
      </w:tr>
      <w:tr w:rsidR="00EB6A9C" w:rsidRPr="00BD518E">
        <w:tc>
          <w:tcPr>
            <w:tcW w:w="1188" w:type="dxa"/>
            <w:vAlign w:val="bottom"/>
          </w:tcPr>
          <w:p w:rsidR="00EB6A9C" w:rsidRPr="00BD518E" w:rsidRDefault="00EB6A9C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EB6A9C" w:rsidRPr="00FE33B8" w:rsidRDefault="00EB6A9C" w:rsidP="00E4404E">
            <w:pPr>
              <w:jc w:val="center"/>
            </w:pPr>
            <w:r w:rsidRPr="00FE33B8">
              <w:t>Анализ бухгалтерской отчетности имущества</w:t>
            </w:r>
          </w:p>
        </w:tc>
      </w:tr>
    </w:tbl>
    <w:p w:rsidR="00EB6A9C" w:rsidRDefault="00EB6A9C" w:rsidP="00601EE6">
      <w:pPr>
        <w:rPr>
          <w:noProof/>
          <w:sz w:val="24"/>
        </w:rPr>
      </w:pPr>
    </w:p>
    <w:p w:rsidR="00E6377D" w:rsidRDefault="00E6377D">
      <w:pPr>
        <w:rPr>
          <w:b/>
          <w:bCs/>
          <w:szCs w:val="28"/>
        </w:rPr>
      </w:pPr>
      <w:bookmarkStart w:id="0" w:name="_GoBack"/>
      <w:bookmarkEnd w:id="0"/>
    </w:p>
    <w:sectPr w:rsidR="00E6377D" w:rsidSect="00DA5DFC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A11"/>
    <w:multiLevelType w:val="hybridMultilevel"/>
    <w:tmpl w:val="AE6ACB2E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33EBB"/>
    <w:multiLevelType w:val="hybridMultilevel"/>
    <w:tmpl w:val="A8AEC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A88"/>
    <w:multiLevelType w:val="hybridMultilevel"/>
    <w:tmpl w:val="1436D4D2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6054D2"/>
    <w:multiLevelType w:val="hybridMultilevel"/>
    <w:tmpl w:val="AA867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C1517D"/>
    <w:multiLevelType w:val="hybridMultilevel"/>
    <w:tmpl w:val="1CF2B196"/>
    <w:lvl w:ilvl="0" w:tplc="43546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24770"/>
    <w:multiLevelType w:val="hybridMultilevel"/>
    <w:tmpl w:val="A0B4A97C"/>
    <w:lvl w:ilvl="0" w:tplc="688C519A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155BE5"/>
    <w:multiLevelType w:val="hybridMultilevel"/>
    <w:tmpl w:val="6128B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A2821E5"/>
    <w:multiLevelType w:val="hybridMultilevel"/>
    <w:tmpl w:val="E9D29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B3F16"/>
    <w:multiLevelType w:val="hybridMultilevel"/>
    <w:tmpl w:val="F2262B8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2B5ECC"/>
    <w:multiLevelType w:val="hybridMultilevel"/>
    <w:tmpl w:val="088C3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E614DB"/>
    <w:multiLevelType w:val="hybridMultilevel"/>
    <w:tmpl w:val="1CF2B196"/>
    <w:lvl w:ilvl="0" w:tplc="43546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804875"/>
    <w:multiLevelType w:val="hybridMultilevel"/>
    <w:tmpl w:val="6FACB5B6"/>
    <w:lvl w:ilvl="0" w:tplc="9BA0D0E0">
      <w:start w:val="4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color w:val="000000"/>
        <w:sz w:val="28"/>
        <w:szCs w:val="28"/>
      </w:rPr>
    </w:lvl>
    <w:lvl w:ilvl="1" w:tplc="0B8A159E">
      <w:start w:val="49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cs="Times New Roman"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41DB2776"/>
    <w:multiLevelType w:val="hybridMultilevel"/>
    <w:tmpl w:val="2B7CB572"/>
    <w:lvl w:ilvl="0" w:tplc="8722B6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395E2B"/>
    <w:multiLevelType w:val="hybridMultilevel"/>
    <w:tmpl w:val="A006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46C4D"/>
    <w:multiLevelType w:val="hybridMultilevel"/>
    <w:tmpl w:val="4DDC472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CD177AC"/>
    <w:multiLevelType w:val="multilevel"/>
    <w:tmpl w:val="15C81AAC"/>
    <w:lvl w:ilvl="0">
      <w:start w:val="1"/>
      <w:numFmt w:val="decimal"/>
      <w:pStyle w:val="NumberStudent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141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61513C1F"/>
    <w:multiLevelType w:val="hybridMultilevel"/>
    <w:tmpl w:val="F998ECBE"/>
    <w:lvl w:ilvl="0" w:tplc="26CE3AD8">
      <w:start w:val="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7" w15:restartNumberingAfterBreak="0">
    <w:nsid w:val="637300D7"/>
    <w:multiLevelType w:val="hybridMultilevel"/>
    <w:tmpl w:val="A69C4CDA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AC6037"/>
    <w:multiLevelType w:val="hybridMultilevel"/>
    <w:tmpl w:val="9BD84A64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51058EB"/>
    <w:multiLevelType w:val="hybridMultilevel"/>
    <w:tmpl w:val="B7C0CCBC"/>
    <w:lvl w:ilvl="0" w:tplc="C744F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5EB0DD7"/>
    <w:multiLevelType w:val="multilevel"/>
    <w:tmpl w:val="A0B4A97C"/>
    <w:lvl w:ilvl="0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C1781E"/>
    <w:multiLevelType w:val="hybridMultilevel"/>
    <w:tmpl w:val="ECFAF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AEC084F"/>
    <w:multiLevelType w:val="hybridMultilevel"/>
    <w:tmpl w:val="F568502A"/>
    <w:lvl w:ilvl="0" w:tplc="C668F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4"/>
  </w:num>
  <w:num w:numId="5">
    <w:abstractNumId w:val="19"/>
  </w:num>
  <w:num w:numId="6">
    <w:abstractNumId w:val="5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9"/>
  </w:num>
  <w:num w:numId="12">
    <w:abstractNumId w:val="21"/>
  </w:num>
  <w:num w:numId="13">
    <w:abstractNumId w:val="17"/>
  </w:num>
  <w:num w:numId="14">
    <w:abstractNumId w:val="7"/>
  </w:num>
  <w:num w:numId="15">
    <w:abstractNumId w:val="3"/>
  </w:num>
  <w:num w:numId="16">
    <w:abstractNumId w:val="13"/>
  </w:num>
  <w:num w:numId="17">
    <w:abstractNumId w:val="1"/>
  </w:num>
  <w:num w:numId="18">
    <w:abstractNumId w:val="2"/>
  </w:num>
  <w:num w:numId="19">
    <w:abstractNumId w:val="18"/>
  </w:num>
  <w:num w:numId="20">
    <w:abstractNumId w:val="6"/>
  </w:num>
  <w:num w:numId="21">
    <w:abstractNumId w:val="8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B"/>
    <w:rsid w:val="00003BBB"/>
    <w:rsid w:val="00063CAB"/>
    <w:rsid w:val="000757EC"/>
    <w:rsid w:val="00077925"/>
    <w:rsid w:val="00091315"/>
    <w:rsid w:val="000A2993"/>
    <w:rsid w:val="000C161F"/>
    <w:rsid w:val="000E17C6"/>
    <w:rsid w:val="000E26A2"/>
    <w:rsid w:val="000E68E9"/>
    <w:rsid w:val="00100CD7"/>
    <w:rsid w:val="001118F5"/>
    <w:rsid w:val="0012510E"/>
    <w:rsid w:val="00146A7A"/>
    <w:rsid w:val="001604F2"/>
    <w:rsid w:val="00192809"/>
    <w:rsid w:val="001A5F49"/>
    <w:rsid w:val="001B35D5"/>
    <w:rsid w:val="001B419E"/>
    <w:rsid w:val="001B64AD"/>
    <w:rsid w:val="001C4B86"/>
    <w:rsid w:val="001D339E"/>
    <w:rsid w:val="00210A38"/>
    <w:rsid w:val="00212540"/>
    <w:rsid w:val="0022005A"/>
    <w:rsid w:val="00222735"/>
    <w:rsid w:val="00233641"/>
    <w:rsid w:val="002353B3"/>
    <w:rsid w:val="002447DE"/>
    <w:rsid w:val="00256001"/>
    <w:rsid w:val="00256787"/>
    <w:rsid w:val="00261DA9"/>
    <w:rsid w:val="00264456"/>
    <w:rsid w:val="00280AD0"/>
    <w:rsid w:val="00294337"/>
    <w:rsid w:val="002A02FA"/>
    <w:rsid w:val="002A7B66"/>
    <w:rsid w:val="002B17CE"/>
    <w:rsid w:val="002D0658"/>
    <w:rsid w:val="002F30FF"/>
    <w:rsid w:val="002F6BFE"/>
    <w:rsid w:val="00305ABE"/>
    <w:rsid w:val="0032361F"/>
    <w:rsid w:val="0034254D"/>
    <w:rsid w:val="003440C7"/>
    <w:rsid w:val="00345714"/>
    <w:rsid w:val="00356341"/>
    <w:rsid w:val="00366A84"/>
    <w:rsid w:val="003727DA"/>
    <w:rsid w:val="003740F8"/>
    <w:rsid w:val="003746E5"/>
    <w:rsid w:val="00382503"/>
    <w:rsid w:val="003858BA"/>
    <w:rsid w:val="003C1EB9"/>
    <w:rsid w:val="003D290B"/>
    <w:rsid w:val="003F1D6E"/>
    <w:rsid w:val="003F7E8F"/>
    <w:rsid w:val="00420DD8"/>
    <w:rsid w:val="00423453"/>
    <w:rsid w:val="00425CBE"/>
    <w:rsid w:val="00430B8A"/>
    <w:rsid w:val="00435B92"/>
    <w:rsid w:val="004360CD"/>
    <w:rsid w:val="00437CC5"/>
    <w:rsid w:val="00475AE9"/>
    <w:rsid w:val="0048315A"/>
    <w:rsid w:val="004A6A8C"/>
    <w:rsid w:val="004B0172"/>
    <w:rsid w:val="004B7B3D"/>
    <w:rsid w:val="004C0FDF"/>
    <w:rsid w:val="004D1EF1"/>
    <w:rsid w:val="0053178F"/>
    <w:rsid w:val="005366BD"/>
    <w:rsid w:val="00567761"/>
    <w:rsid w:val="00577A1D"/>
    <w:rsid w:val="005824B0"/>
    <w:rsid w:val="005974FD"/>
    <w:rsid w:val="005A1361"/>
    <w:rsid w:val="005B4BFC"/>
    <w:rsid w:val="005B6B82"/>
    <w:rsid w:val="005D42C8"/>
    <w:rsid w:val="005F0937"/>
    <w:rsid w:val="00601EE6"/>
    <w:rsid w:val="00611767"/>
    <w:rsid w:val="0063217F"/>
    <w:rsid w:val="006323D5"/>
    <w:rsid w:val="00651EA8"/>
    <w:rsid w:val="00657816"/>
    <w:rsid w:val="00665CA5"/>
    <w:rsid w:val="006807ED"/>
    <w:rsid w:val="00683504"/>
    <w:rsid w:val="00692B86"/>
    <w:rsid w:val="0069459F"/>
    <w:rsid w:val="006956CA"/>
    <w:rsid w:val="006A42C4"/>
    <w:rsid w:val="006C08D5"/>
    <w:rsid w:val="006D70C7"/>
    <w:rsid w:val="006D7591"/>
    <w:rsid w:val="006E00A5"/>
    <w:rsid w:val="00704CE8"/>
    <w:rsid w:val="00715E3B"/>
    <w:rsid w:val="0072709F"/>
    <w:rsid w:val="00735F09"/>
    <w:rsid w:val="0074182F"/>
    <w:rsid w:val="007646A8"/>
    <w:rsid w:val="00771670"/>
    <w:rsid w:val="00772309"/>
    <w:rsid w:val="00772A66"/>
    <w:rsid w:val="00786727"/>
    <w:rsid w:val="007944C1"/>
    <w:rsid w:val="007B6394"/>
    <w:rsid w:val="007D408C"/>
    <w:rsid w:val="007D71F2"/>
    <w:rsid w:val="007E6F8A"/>
    <w:rsid w:val="00802C23"/>
    <w:rsid w:val="00823C90"/>
    <w:rsid w:val="0084427A"/>
    <w:rsid w:val="00850151"/>
    <w:rsid w:val="00852D72"/>
    <w:rsid w:val="00884113"/>
    <w:rsid w:val="00886632"/>
    <w:rsid w:val="00890049"/>
    <w:rsid w:val="008A2910"/>
    <w:rsid w:val="008B76F4"/>
    <w:rsid w:val="008D494B"/>
    <w:rsid w:val="008E70E4"/>
    <w:rsid w:val="00926B84"/>
    <w:rsid w:val="00935EB3"/>
    <w:rsid w:val="0095417C"/>
    <w:rsid w:val="00960918"/>
    <w:rsid w:val="009649E0"/>
    <w:rsid w:val="00976831"/>
    <w:rsid w:val="00983927"/>
    <w:rsid w:val="009863DB"/>
    <w:rsid w:val="00995ADF"/>
    <w:rsid w:val="009B394B"/>
    <w:rsid w:val="009C35E5"/>
    <w:rsid w:val="009C7C9D"/>
    <w:rsid w:val="00A01923"/>
    <w:rsid w:val="00A17672"/>
    <w:rsid w:val="00A3149A"/>
    <w:rsid w:val="00A31A19"/>
    <w:rsid w:val="00A32C70"/>
    <w:rsid w:val="00A671A9"/>
    <w:rsid w:val="00A76246"/>
    <w:rsid w:val="00AA4361"/>
    <w:rsid w:val="00B10E22"/>
    <w:rsid w:val="00B15E12"/>
    <w:rsid w:val="00B22404"/>
    <w:rsid w:val="00B24E9B"/>
    <w:rsid w:val="00B31082"/>
    <w:rsid w:val="00B321AB"/>
    <w:rsid w:val="00B362C2"/>
    <w:rsid w:val="00B36ADA"/>
    <w:rsid w:val="00B617DD"/>
    <w:rsid w:val="00B627B5"/>
    <w:rsid w:val="00B65DE0"/>
    <w:rsid w:val="00B679C5"/>
    <w:rsid w:val="00B760FD"/>
    <w:rsid w:val="00B87F22"/>
    <w:rsid w:val="00BB3EC0"/>
    <w:rsid w:val="00BC0CFD"/>
    <w:rsid w:val="00BC74B1"/>
    <w:rsid w:val="00BD518E"/>
    <w:rsid w:val="00BE31CD"/>
    <w:rsid w:val="00BE4457"/>
    <w:rsid w:val="00BF3B9B"/>
    <w:rsid w:val="00BF4EB9"/>
    <w:rsid w:val="00C01DCA"/>
    <w:rsid w:val="00C11C1F"/>
    <w:rsid w:val="00C26DC3"/>
    <w:rsid w:val="00C3196F"/>
    <w:rsid w:val="00C353CB"/>
    <w:rsid w:val="00C37C4B"/>
    <w:rsid w:val="00C40F9F"/>
    <w:rsid w:val="00C557D8"/>
    <w:rsid w:val="00C71B8C"/>
    <w:rsid w:val="00C858C8"/>
    <w:rsid w:val="00C86272"/>
    <w:rsid w:val="00C97F69"/>
    <w:rsid w:val="00CE11FD"/>
    <w:rsid w:val="00CF61E6"/>
    <w:rsid w:val="00D0239C"/>
    <w:rsid w:val="00D05FA9"/>
    <w:rsid w:val="00D16622"/>
    <w:rsid w:val="00D242C4"/>
    <w:rsid w:val="00D325FB"/>
    <w:rsid w:val="00D33942"/>
    <w:rsid w:val="00D430D8"/>
    <w:rsid w:val="00D45E76"/>
    <w:rsid w:val="00D56F60"/>
    <w:rsid w:val="00D6474A"/>
    <w:rsid w:val="00D76E78"/>
    <w:rsid w:val="00D922B8"/>
    <w:rsid w:val="00D922E8"/>
    <w:rsid w:val="00D97FA6"/>
    <w:rsid w:val="00DA3C85"/>
    <w:rsid w:val="00DA5DFC"/>
    <w:rsid w:val="00DB07FE"/>
    <w:rsid w:val="00DD6CDB"/>
    <w:rsid w:val="00DE5990"/>
    <w:rsid w:val="00E4404E"/>
    <w:rsid w:val="00E4718E"/>
    <w:rsid w:val="00E477F4"/>
    <w:rsid w:val="00E62E32"/>
    <w:rsid w:val="00E6377D"/>
    <w:rsid w:val="00E739FB"/>
    <w:rsid w:val="00E75A7B"/>
    <w:rsid w:val="00E84B44"/>
    <w:rsid w:val="00EB6A9C"/>
    <w:rsid w:val="00EC2214"/>
    <w:rsid w:val="00ED13AB"/>
    <w:rsid w:val="00EE1F2B"/>
    <w:rsid w:val="00EF1A3C"/>
    <w:rsid w:val="00F0662B"/>
    <w:rsid w:val="00F25FD3"/>
    <w:rsid w:val="00F40095"/>
    <w:rsid w:val="00F50A1F"/>
    <w:rsid w:val="00F5380F"/>
    <w:rsid w:val="00F57A0E"/>
    <w:rsid w:val="00F612B9"/>
    <w:rsid w:val="00F754D4"/>
    <w:rsid w:val="00F84471"/>
    <w:rsid w:val="00FE33B8"/>
    <w:rsid w:val="00FF2BDE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50E9F-1AE3-4D58-A652-C3ACFBCE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0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udent">
    <w:name w:val="Student"/>
    <w:basedOn w:val="a"/>
    <w:next w:val="Foundation"/>
    <w:autoRedefine/>
    <w:rsid w:val="00611767"/>
    <w:pPr>
      <w:tabs>
        <w:tab w:val="left" w:pos="709"/>
        <w:tab w:val="left" w:pos="1134"/>
        <w:tab w:val="left" w:pos="7655"/>
      </w:tabs>
      <w:ind w:firstLine="709"/>
      <w:jc w:val="both"/>
    </w:pPr>
  </w:style>
  <w:style w:type="paragraph" w:customStyle="1" w:styleId="NumberStudent">
    <w:name w:val="NumberStudent"/>
    <w:basedOn w:val="a"/>
    <w:next w:val="Foundation"/>
    <w:rsid w:val="0063217F"/>
    <w:pPr>
      <w:numPr>
        <w:numId w:val="1"/>
      </w:numPr>
      <w:ind w:firstLine="709"/>
      <w:jc w:val="both"/>
    </w:pPr>
    <w:rPr>
      <w:lang w:val="en-US"/>
    </w:rPr>
  </w:style>
  <w:style w:type="paragraph" w:customStyle="1" w:styleId="Foundation">
    <w:name w:val="Foundation"/>
    <w:basedOn w:val="a3"/>
    <w:rsid w:val="0063217F"/>
    <w:pPr>
      <w:spacing w:after="0"/>
      <w:ind w:firstLine="709"/>
    </w:pPr>
  </w:style>
  <w:style w:type="paragraph" w:customStyle="1" w:styleId="Student1">
    <w:name w:val="Student1"/>
    <w:basedOn w:val="Student"/>
    <w:autoRedefine/>
    <w:rsid w:val="000E26A2"/>
    <w:pPr>
      <w:ind w:firstLine="0"/>
      <w:jc w:val="center"/>
    </w:pPr>
  </w:style>
  <w:style w:type="paragraph" w:styleId="a3">
    <w:name w:val="Body Text"/>
    <w:basedOn w:val="a"/>
    <w:link w:val="a4"/>
    <w:uiPriority w:val="99"/>
    <w:rsid w:val="0077230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512929"/>
    <w:rPr>
      <w:sz w:val="28"/>
      <w:szCs w:val="24"/>
    </w:rPr>
  </w:style>
  <w:style w:type="paragraph" w:customStyle="1" w:styleId="CenterStudent">
    <w:name w:val="CenterStudent"/>
    <w:basedOn w:val="a"/>
    <w:next w:val="Student1"/>
    <w:rsid w:val="0063217F"/>
    <w:pPr>
      <w:jc w:val="center"/>
    </w:pPr>
  </w:style>
  <w:style w:type="paragraph" w:customStyle="1" w:styleId="Student2009">
    <w:name w:val="Student2009"/>
    <w:basedOn w:val="Student1"/>
    <w:autoRedefine/>
    <w:rsid w:val="0012510E"/>
    <w:rPr>
      <w:noProof/>
    </w:rPr>
  </w:style>
  <w:style w:type="paragraph" w:customStyle="1" w:styleId="Student20090">
    <w:name w:val="Student2009_"/>
    <w:basedOn w:val="Student1"/>
    <w:autoRedefine/>
    <w:rsid w:val="00C86272"/>
    <w:pPr>
      <w:ind w:firstLine="709"/>
      <w:jc w:val="both"/>
    </w:pPr>
    <w:rPr>
      <w:noProof/>
    </w:rPr>
  </w:style>
  <w:style w:type="paragraph" w:customStyle="1" w:styleId="a5">
    <w:name w:val="Знак"/>
    <w:basedOn w:val="a"/>
    <w:rsid w:val="00261D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23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2929"/>
    <w:rPr>
      <w:sz w:val="0"/>
      <w:szCs w:val="0"/>
    </w:rPr>
  </w:style>
  <w:style w:type="paragraph" w:styleId="a8">
    <w:name w:val="Normal (Web)"/>
    <w:basedOn w:val="a"/>
    <w:uiPriority w:val="99"/>
    <w:rsid w:val="00BF4EB9"/>
    <w:pPr>
      <w:spacing w:before="100" w:beforeAutospacing="1" w:after="100" w:afterAutospacing="1"/>
    </w:pPr>
    <w:rPr>
      <w:sz w:val="24"/>
    </w:rPr>
  </w:style>
  <w:style w:type="paragraph" w:styleId="a9">
    <w:name w:val="Title"/>
    <w:basedOn w:val="a"/>
    <w:link w:val="aa"/>
    <w:uiPriority w:val="10"/>
    <w:qFormat/>
    <w:rsid w:val="00601EE6"/>
    <w:pPr>
      <w:jc w:val="center"/>
    </w:pPr>
    <w:rPr>
      <w:rFonts w:ascii="Garamond" w:hAnsi="Garamond" w:cs="Garamond"/>
      <w:b/>
      <w:bCs/>
      <w:sz w:val="32"/>
      <w:szCs w:val="32"/>
      <w:u w:val="single"/>
    </w:rPr>
  </w:style>
  <w:style w:type="character" w:customStyle="1" w:styleId="aa">
    <w:name w:val="Название Знак"/>
    <w:link w:val="a9"/>
    <w:uiPriority w:val="10"/>
    <w:locked/>
    <w:rsid w:val="00601EE6"/>
    <w:rPr>
      <w:rFonts w:ascii="Garamond" w:eastAsia="Times New Roman" w:hAnsi="Garamond"/>
      <w:b/>
      <w:sz w:val="32"/>
      <w:u w:val="single"/>
      <w:lang w:val="ru-RU" w:eastAsia="ru-RU"/>
    </w:rPr>
  </w:style>
  <w:style w:type="paragraph" w:styleId="ab">
    <w:name w:val="List Paragraph"/>
    <w:basedOn w:val="a"/>
    <w:uiPriority w:val="34"/>
    <w:qFormat/>
    <w:rsid w:val="008501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85015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locked/>
    <w:rsid w:val="00850151"/>
    <w:rPr>
      <w:rFonts w:ascii="Calibri" w:hAnsi="Calibri"/>
      <w:sz w:val="22"/>
      <w:lang w:val="ru-RU" w:eastAsia="ru-RU"/>
    </w:rPr>
  </w:style>
  <w:style w:type="paragraph" w:customStyle="1" w:styleId="Default">
    <w:name w:val="Default"/>
    <w:rsid w:val="003858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Intense Emphasis"/>
    <w:uiPriority w:val="21"/>
    <w:qFormat/>
    <w:rsid w:val="003858BA"/>
    <w:rPr>
      <w:b/>
      <w:i/>
      <w:color w:val="4F81BD"/>
    </w:rPr>
  </w:style>
  <w:style w:type="character" w:customStyle="1" w:styleId="21">
    <w:name w:val="Основной текст (2)_"/>
    <w:link w:val="22"/>
    <w:locked/>
    <w:rsid w:val="003858BA"/>
    <w:rPr>
      <w:sz w:val="26"/>
    </w:rPr>
  </w:style>
  <w:style w:type="paragraph" w:customStyle="1" w:styleId="22">
    <w:name w:val="Основной текст (2)"/>
    <w:basedOn w:val="a"/>
    <w:link w:val="21"/>
    <w:rsid w:val="003858BA"/>
    <w:pPr>
      <w:widowControl w:val="0"/>
      <w:shd w:val="clear" w:color="auto" w:fill="FFFFFF"/>
      <w:spacing w:line="317" w:lineRule="exact"/>
      <w:jc w:val="center"/>
    </w:pPr>
    <w:rPr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e\vb2006\prikaz_st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prikaz_st_2014</Template>
  <TotalTime>0</TotalTime>
  <Pages>8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VEPI</Company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OElutina</dc:creator>
  <cp:keywords/>
  <dc:description/>
  <cp:lastModifiedBy>Екатерина В. Юрина</cp:lastModifiedBy>
  <cp:revision>2</cp:revision>
  <cp:lastPrinted>2019-04-24T10:02:00Z</cp:lastPrinted>
  <dcterms:created xsi:type="dcterms:W3CDTF">2019-10-29T06:13:00Z</dcterms:created>
  <dcterms:modified xsi:type="dcterms:W3CDTF">2019-10-29T06:13:00Z</dcterms:modified>
</cp:coreProperties>
</file>