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C" w:rsidRDefault="00EB6A9C" w:rsidP="00BF4E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ПРИМЕРНЫЕ ТЕМЫ</w:t>
      </w:r>
    </w:p>
    <w:p w:rsidR="00EB6A9C" w:rsidRDefault="00EB6A9C" w:rsidP="00BF4EB9">
      <w:pPr>
        <w:jc w:val="center"/>
        <w:rPr>
          <w:szCs w:val="28"/>
        </w:rPr>
      </w:pPr>
      <w:r>
        <w:rPr>
          <w:szCs w:val="28"/>
        </w:rPr>
        <w:t xml:space="preserve">выпускных квалификационных работ </w:t>
      </w:r>
    </w:p>
    <w:p w:rsidR="00EB6A9C" w:rsidRDefault="00EB6A9C" w:rsidP="00BF4EB9">
      <w:pPr>
        <w:jc w:val="center"/>
        <w:rPr>
          <w:szCs w:val="28"/>
        </w:rPr>
      </w:pPr>
      <w:r>
        <w:rPr>
          <w:szCs w:val="28"/>
        </w:rPr>
        <w:t>по направлению подготовки</w:t>
      </w:r>
    </w:p>
    <w:p w:rsidR="00EB6A9C" w:rsidRDefault="00EB6A9C" w:rsidP="00BF4EB9">
      <w:pPr>
        <w:jc w:val="center"/>
        <w:rPr>
          <w:szCs w:val="28"/>
        </w:rPr>
      </w:pPr>
      <w:r>
        <w:rPr>
          <w:szCs w:val="28"/>
        </w:rPr>
        <w:t>«Экономика»</w:t>
      </w:r>
    </w:p>
    <w:p w:rsidR="00EB6A9C" w:rsidRDefault="00EB6A9C" w:rsidP="00BF4EB9">
      <w:pPr>
        <w:jc w:val="center"/>
        <w:rPr>
          <w:szCs w:val="28"/>
        </w:rPr>
      </w:pPr>
      <w:r>
        <w:rPr>
          <w:szCs w:val="28"/>
        </w:rPr>
        <w:t>профиль</w:t>
      </w:r>
    </w:p>
    <w:p w:rsidR="00EB6A9C" w:rsidRDefault="00EB6A9C" w:rsidP="00BF4EB9">
      <w:pPr>
        <w:jc w:val="center"/>
        <w:rPr>
          <w:szCs w:val="28"/>
        </w:rPr>
      </w:pPr>
      <w:r>
        <w:rPr>
          <w:szCs w:val="28"/>
        </w:rPr>
        <w:t>«Финансы и кредит»</w:t>
      </w:r>
    </w:p>
    <w:p w:rsidR="00EB6A9C" w:rsidRDefault="00EB6A9C" w:rsidP="00BF4EB9">
      <w:pPr>
        <w:jc w:val="center"/>
        <w:rPr>
          <w:szCs w:val="28"/>
        </w:rPr>
      </w:pPr>
      <w:r>
        <w:rPr>
          <w:szCs w:val="28"/>
        </w:rPr>
        <w:t>на 20</w:t>
      </w:r>
      <w:r w:rsidR="00C01DCA">
        <w:rPr>
          <w:szCs w:val="28"/>
        </w:rPr>
        <w:t>20</w:t>
      </w:r>
      <w:r>
        <w:rPr>
          <w:szCs w:val="28"/>
        </w:rPr>
        <w:t xml:space="preserve"> год</w:t>
      </w:r>
    </w:p>
    <w:p w:rsidR="00EB6A9C" w:rsidRDefault="00EB6A9C" w:rsidP="00BF4EB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EB6A9C" w:rsidRPr="00BD518E">
        <w:tc>
          <w:tcPr>
            <w:tcW w:w="1188" w:type="dxa"/>
          </w:tcPr>
          <w:p w:rsidR="00EB6A9C" w:rsidRPr="00BD518E" w:rsidRDefault="00EB6A9C" w:rsidP="00BF4EB9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 xml:space="preserve">№ </w:t>
            </w:r>
            <w:proofErr w:type="spellStart"/>
            <w:r w:rsidRPr="00BD518E">
              <w:rPr>
                <w:szCs w:val="28"/>
              </w:rPr>
              <w:t>п.п</w:t>
            </w:r>
            <w:proofErr w:type="spellEnd"/>
            <w:r w:rsidRPr="00BD518E">
              <w:rPr>
                <w:szCs w:val="28"/>
              </w:rPr>
              <w:t>.</w:t>
            </w:r>
          </w:p>
        </w:tc>
        <w:tc>
          <w:tcPr>
            <w:tcW w:w="8280" w:type="dxa"/>
          </w:tcPr>
          <w:p w:rsidR="00EB6A9C" w:rsidRPr="00BD518E" w:rsidRDefault="00EB6A9C" w:rsidP="00BF4EB9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Учетная политика организации и пути ее совершенствования в соответствии с международными ст</w:t>
            </w:r>
            <w:r w:rsidR="003D290B">
              <w:t>андартами финансовой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Учетная политика предприятия — основа организации бухг</w:t>
            </w:r>
            <w:r w:rsidR="003D290B">
              <w:t>алтерского учета на предприятии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Разработка учетной политики предпр</w:t>
            </w:r>
            <w:r w:rsidR="003D290B">
              <w:t>иятия и оценка ее эффективности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учетной политики организации, её</w:t>
            </w:r>
            <w:r w:rsidR="003D290B">
              <w:t xml:space="preserve"> основные принципы и содержание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основных средств и их амортиз</w:t>
            </w:r>
            <w:r w:rsidR="003D290B">
              <w:t>ации в коммерческой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Автоматизация учета</w:t>
            </w:r>
            <w:r w:rsidR="003D290B">
              <w:t xml:space="preserve"> основных средств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нематериальных активов и их амортизации в коммерческой органи</w:t>
            </w:r>
            <w:r w:rsidR="003D290B">
              <w:t>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</w:t>
            </w:r>
            <w:r w:rsidR="003D290B">
              <w:t>й учет и аудит денежных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</w:t>
            </w:r>
            <w:r w:rsidR="003D290B">
              <w:t>нализ движения денежных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учет и анализ наличных </w:t>
            </w:r>
            <w:r w:rsidR="003D290B">
              <w:t>и безналичных денежных расчетов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</w:t>
            </w:r>
            <w:r w:rsidR="003D290B">
              <w:t xml:space="preserve"> расчетов 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учет и аудит собственных </w:t>
            </w:r>
            <w:r w:rsidR="003D290B">
              <w:t>и арендованных основных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поступления, выбытия</w:t>
            </w:r>
            <w:r w:rsidR="003D290B">
              <w:t xml:space="preserve"> и амортизации основных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</w:t>
            </w:r>
            <w:r w:rsidR="003D290B">
              <w:t>терский учет и аудит материалов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движения материалов и анализ</w:t>
            </w:r>
            <w:r w:rsidR="003D290B">
              <w:t xml:space="preserve"> их использования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</w:t>
            </w:r>
            <w:r w:rsidR="003D290B">
              <w:t xml:space="preserve"> учет и аудит готовой продукции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</w:t>
            </w:r>
            <w:r w:rsidR="003D290B">
              <w:t>галтерский учет и анализ продаж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расчет</w:t>
            </w:r>
            <w:r w:rsidR="003D290B">
              <w:t>ов с персоналом по оплате труда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</w:t>
            </w:r>
            <w:r w:rsidR="003D290B">
              <w:t>и аудит долгосрочных инвестиций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и аудит затрат на производство продукции и </w:t>
            </w:r>
            <w:proofErr w:type="spellStart"/>
            <w:r w:rsidRPr="001A5E46">
              <w:t>калькулирование</w:t>
            </w:r>
            <w:proofErr w:type="spellEnd"/>
            <w:r w:rsidRPr="001A5E46">
              <w:t xml:space="preserve"> ее себе</w:t>
            </w:r>
            <w:r w:rsidR="003D290B">
              <w:t>стоимости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материально-производственных за</w:t>
            </w:r>
            <w:r w:rsidR="003D290B">
              <w:t>пасов и расчетов с поставщиками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Автоматизация учета материально-произ</w:t>
            </w:r>
            <w:r w:rsidR="003D290B">
              <w:t>водственных запасов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расчетов с персоналом по опл</w:t>
            </w:r>
            <w:r w:rsidR="003D290B">
              <w:t>ате труда и    прочим операциям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выпуска готовой продукции (работ, у</w:t>
            </w:r>
            <w:r w:rsidR="003D290B">
              <w:t>слуг) и расчетов с покупателями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</w:t>
            </w:r>
            <w:r w:rsidR="003D290B">
              <w:t>чет и аудит расчетов с бюджетом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денеж</w:t>
            </w:r>
            <w:r w:rsidR="003D290B">
              <w:t>ных средств в кассе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безналичн</w:t>
            </w:r>
            <w:r w:rsidR="003D290B">
              <w:t>ых денежных средств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и аудит долгосрочных и </w:t>
            </w:r>
            <w:r w:rsidR="003D290B">
              <w:t>краткосрочных кредитов и займов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финансовых результато</w:t>
            </w:r>
            <w:r w:rsidR="003D290B">
              <w:t>в от обычных видов деятельности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расчетов по налогообложению с б</w:t>
            </w:r>
            <w:r w:rsidR="003D290B">
              <w:t>юджетом и внебюджетными фондами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отгрузки и реализации готовой продукции (работ, у</w:t>
            </w:r>
            <w:r w:rsidR="003D290B">
              <w:t>слуг) и расчетов с покупателями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и аудит расчетов с персоналом по оплате </w:t>
            </w:r>
            <w:r w:rsidR="003D290B">
              <w:t>труда и социальному обеспечению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движения собственного капитала и аудит е</w:t>
            </w:r>
            <w:r w:rsidR="003D290B">
              <w:t>го формирования и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Организация синтетического и аналитического учета сырья и </w:t>
            </w:r>
            <w:r w:rsidR="003D290B">
              <w:t>материалов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и</w:t>
            </w:r>
            <w:r w:rsidR="003D290B">
              <w:t>сточников собственного капитала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Формы безналичных расчетов, </w:t>
            </w:r>
            <w:r w:rsidR="003D290B">
              <w:t>учет и аудит расчетных операций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Основные принципы учета затрат на производство и орга</w:t>
            </w:r>
            <w:r w:rsidR="003D290B">
              <w:t>низация их аналитического учета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показателей отчетности органи</w:t>
            </w:r>
            <w:r w:rsidR="003D290B">
              <w:t>зации и их анализ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Анализ и аудит бухгал</w:t>
            </w:r>
            <w:r w:rsidR="003D290B">
              <w:t>терской (финансовой)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Анализ и оценка ликвидност</w:t>
            </w:r>
            <w:r w:rsidR="003D290B">
              <w:t>и баланса и его текущих активов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</w:t>
            </w:r>
            <w:r w:rsidR="003D290B">
              <w:t>лиз заемных средств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</w:t>
            </w:r>
            <w:r w:rsidR="003D290B">
              <w:t xml:space="preserve"> доходов и расходов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учет и аудит </w:t>
            </w:r>
            <w:r w:rsidR="003D290B">
              <w:t>налога на добавленную стоимость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учет, а</w:t>
            </w:r>
            <w:r w:rsidR="003D290B">
              <w:t>удит и анализ прибыли (убытков)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Финансовая отчетность: методика с</w:t>
            </w:r>
            <w:r w:rsidR="003D290B">
              <w:t>оставления и анализ показателей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баланс: методика соста</w:t>
            </w:r>
            <w:r w:rsidR="003D290B">
              <w:t>вления и информационная емкость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Аудит и анализ денежных </w:t>
            </w:r>
            <w:r w:rsidR="003D290B">
              <w:t>потоков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</w:t>
            </w:r>
            <w:r w:rsidR="003D290B">
              <w:t>чет и аудит финансовых вложений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учет </w:t>
            </w:r>
            <w:r w:rsidR="003D290B">
              <w:t>и анализ нематериальных активов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движения нематериальных активов и анализ</w:t>
            </w:r>
            <w:r w:rsidR="003D290B">
              <w:t xml:space="preserve"> эффективности их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</w:t>
            </w:r>
            <w:r w:rsidR="003D290B">
              <w:t xml:space="preserve"> долгосрочных кредитов и займов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учет и аудит </w:t>
            </w:r>
            <w:r w:rsidR="003D290B">
              <w:t>краткосрочных кредитов и займов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Аудит и анализ учетной политики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собственного капитала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Дебиторская задолженность: бухгалтерский учет и анализ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кредиторской задолженности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дебиторской задолженности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расчетов с поставщиками и подрядчиками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расчетов с покупателями и заказчиками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сырья и материалов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труда, заработной платы и расчетов с персоналом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денежных средств и пути его совершенствования в коммерческой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Актуальные вопросы учета труда и заработной платы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труда и расчетов с персоналом по его оплате, анализ показателей по труду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и аудита расчетов с персоналом по оплате труда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поступления, перемещения, реализации и прочего выбытия собственных и арендованных основных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Финансовая отчетность и ее значение в рыночной экономике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Бюджетирование в коммерческих организациях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банкротств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Финансовая отчетность – информационная база анализа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Особенности бухгалтерского учета сырья и материалов в производственных организациях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расчетов по налогу на прибыль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прочих доходов и расходов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Особенности национальных моделей финансовой (бухгалтерской) отчетности: российской, североамериканской (GAAP), европейской и др.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Пути совершенствования бухгалтерского учета в России и его приведение в соответствие с международными требованиями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системы регулирования бухгалтерского учета в Российской Федерации: современное состояние, проблемы и перспективы.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 и его использование для оценки финансового состояния предприятия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 и анализ финансового состояния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выпуска, отгрузки и продажи готовой продукции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наличия и движения материально-производственных запасов и контроль за их использованием.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Формы безналичных расчетов и учет расчетных операций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собственного капитала и резервов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формирования и распределения прибыли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основных средств в промышленности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Организация и регулирование аудиторской деятельности в России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Методы учета затрат и </w:t>
            </w:r>
            <w:proofErr w:type="spellStart"/>
            <w:r w:rsidRPr="001A5E46">
              <w:t>калькулирования</w:t>
            </w:r>
            <w:proofErr w:type="spellEnd"/>
            <w:r w:rsidRPr="001A5E46">
              <w:t xml:space="preserve"> себестоимости продукции (работ, услуг)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денежных средств и расчетных операций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затрат на производство продукции (работ, услуг)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Показатели бухгалтерской отчетности в системе экономической информации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финансовых результатов и их учет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Вопросы учета дебиторской и кредиторской задолженности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и анализ вложений во </w:t>
            </w:r>
            <w:proofErr w:type="spellStart"/>
            <w:r w:rsidRPr="001A5E46">
              <w:t>внеоборотные</w:t>
            </w:r>
            <w:proofErr w:type="spellEnd"/>
            <w:r w:rsidRPr="001A5E46">
              <w:t xml:space="preserve"> активы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операций по движению нематериальных активов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затрат и </w:t>
            </w:r>
            <w:proofErr w:type="spellStart"/>
            <w:r w:rsidRPr="001A5E46">
              <w:t>калькулирование</w:t>
            </w:r>
            <w:proofErr w:type="spellEnd"/>
            <w:r w:rsidRPr="001A5E46">
              <w:t xml:space="preserve"> в системе управления себестоимости продукции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формирования информации о доходах и расходах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финансовых результатов деятельности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Особенности учета и анализа финансовых результатов деятельности торговой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бухгалтерской информации для управления прибылью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0C161F">
            <w:pPr>
              <w:numPr>
                <w:ilvl w:val="0"/>
                <w:numId w:val="2"/>
              </w:numPr>
              <w:tabs>
                <w:tab w:val="center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использования прибыли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B617DD">
            <w:pPr>
              <w:numPr>
                <w:ilvl w:val="0"/>
                <w:numId w:val="2"/>
              </w:numPr>
              <w:tabs>
                <w:tab w:val="num" w:pos="360"/>
              </w:tabs>
              <w:ind w:left="142" w:hanging="142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финансовых вложений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займов и кредитов и затрат по их обслуживанию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по налогу на добавленную стоимость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расчетов по налогу на прибыль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Концепция бухгалтерской отчетности в России и международной практике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в системе информационного обеспечения управления деятельности предприятия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Обработка бухгалтерской информации и подготовка финансовой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 и его значение для анализа финансового состояния хозяйствующего субъекта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показателей отчета о движении денежных средств и контроль за денежными потоками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баланс в анализе финансового </w:t>
            </w:r>
            <w:proofErr w:type="gramStart"/>
            <w:r w:rsidRPr="001A5E46">
              <w:t>состояния  организации</w:t>
            </w:r>
            <w:proofErr w:type="gramEnd"/>
            <w:r w:rsidRPr="001A5E46">
              <w:t xml:space="preserve"> и оценке вероятности её банкротства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Консолидированная финансовая отчетность как разновидность бухгалтерской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Международные нормы финансовой отчетности и совершенствования российской бухгалтерской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Международные стандарты учета и финансовой отчетности и перспективы их внедрения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Трансформация бухгалтерской отчетности российских предприятий в соответствии с международными стандартами финансовой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Особенности организации бухгалтерского учета на предприятиях малого бизнеса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Международные стандарты аудиторской деятельности и перспективы их внедрения в РФ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proofErr w:type="gramStart"/>
            <w:r w:rsidRPr="001A5E46">
              <w:t>Совершенствование  учета</w:t>
            </w:r>
            <w:proofErr w:type="gramEnd"/>
            <w:r w:rsidRPr="001A5E46">
              <w:t xml:space="preserve"> расчетов по налогам и сборам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Состояние и </w:t>
            </w:r>
            <w:proofErr w:type="gramStart"/>
            <w:r w:rsidRPr="001A5E46">
              <w:t>проблемы  учёта</w:t>
            </w:r>
            <w:proofErr w:type="gramEnd"/>
            <w:r w:rsidRPr="001A5E46">
              <w:t xml:space="preserve"> расчётов по налогу на прибыль организаций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Порядок ведения учета расчетов по налогу на добавленную стоимость в организациях оптовой и розничной торговли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Порядок ведения учета расчетов по налогу на доходы физических лиц в организациях оптовой торговли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расчетов по налогу на доходы физических лиц на примере предприятия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Отчетность как система показателей производственно-финансовой деятельности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Актуальные вопросы развития аудиторской деятельности в России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труда и заработной платы в условиях применения прикладных программных продуктов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Автоматизация бухгалтерского учета в современных условиях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Состояние и пути совершенствования учета движения денежных средств </w:t>
            </w:r>
            <w:proofErr w:type="gramStart"/>
            <w:r w:rsidRPr="001A5E46">
              <w:t>в  организации</w:t>
            </w:r>
            <w:proofErr w:type="gramEnd"/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расходов по обслуживанию производства и хозяйства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Синтетический и аналитический учет основных средств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дебиторской и кредиторской задолженности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контроль расчетов с дебиторами и кредиторами.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материально-производственных запасов и расчетов с поставщиками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эффективности использования сырья и материалов.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расчетов 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Теоретические, нормативные и практические аспекты учетной политики на предприятии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Синтетический и аналитический учет материально-производственных запасов и контроль за их использованием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финансовых результатов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финансовая отчетность как информационная база анализа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(финансовая) отчетность и ее анализ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предприятий: состав, содержание и использование в анализе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(финансовая) отчетность организации: порядок составления и анализ ее основных показателей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баланс: методика и техника составления, использование в анализе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Содержание бухгалтерской отчетности организации: порядок составления и анализ основных показателей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баланс: структура и принципы построения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Содержание отчета о движении денежных средств в российской практике и по МСФО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организации: состав и требования к ее составлению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Учетная политика организации и ее роль в формировании показателей финансовой отчетности.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формирования финансовых результатов.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Отчет о финансовых результатах: техника составления и использование в анализе финансового положения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и оценка финансового состояния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основных средств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кассовых операций и расчетов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расчетов с покупателями и заказчиками за выполненные работы и оказанные услуги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расчетов с персоналом по оплате труда и прочим расчетным операциям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операций с материальными запасами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расчетов с дебиторами и кредиторами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 в анализе финансового состояния предприятия и оценке вероятности ее банкротства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контроль движения денежных средств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материально-производственных запасов и расчетов с поставщиками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формирования, распределения и использования прибыли.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производственных запасов, анализ обеспеченности и эффективности их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Учетная политика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Автоматизация бухгалтерского учета труда и заработной платы 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современных условиях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основных средств и анализ состояния, движения и эффективности их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и </w:t>
            </w:r>
            <w:proofErr w:type="gramStart"/>
            <w:r w:rsidRPr="001A5E46">
              <w:t>аудит  основных</w:t>
            </w:r>
            <w:proofErr w:type="gramEnd"/>
            <w:r w:rsidRPr="001A5E46">
              <w:t xml:space="preserve">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основных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расчетов с поставщиками 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подрядчиками, покупателями и заказчиками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расчетов 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денежных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учёт и анализ банкротств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и аудита расчетов 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Пути совершенствования учета и контроля движения денежных средст</w:t>
            </w:r>
            <w:r w:rsidR="003D290B">
              <w:t>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собственных источников формирования капитала и анализ       эффективности их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Совершенствование учета дебиторской и кредиторской задолженности в коммерческой организации.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основных средств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материально-производственных запасов </w:t>
            </w:r>
            <w:proofErr w:type="gramStart"/>
            <w:r w:rsidRPr="001A5E46">
              <w:t>и  расчетов</w:t>
            </w:r>
            <w:proofErr w:type="gramEnd"/>
            <w:r w:rsidRPr="001A5E46">
              <w:t xml:space="preserve"> с поставщиками.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расчетов с персоналом по оплате труда и социальному обеспечению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расчетов с подотчетными лицами.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расчетов с персоналом по оплате труда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операций с материальными запасами и расчетов с поставщиками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расчетов с персоналом по оплате труда и анализ обеспеченности и использования трудовых ресурсов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движения материально-производственных запасов в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баланс: назначение, принципы построения, техника составления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организации: состав, содержание и использование в анализе и оценке ее деятельности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расчетов с работниками по оплате труда и другим расчетным операциям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процесса заготовления материально - производственных запасов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и расчетов с поставщиками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аудит расчетов с работниками по оплате труда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Учетная политика </w:t>
            </w:r>
            <w:proofErr w:type="gramStart"/>
            <w:r w:rsidRPr="001A5E46">
              <w:t>организации,  принципы</w:t>
            </w:r>
            <w:proofErr w:type="gramEnd"/>
            <w:r w:rsidRPr="001A5E46">
              <w:t xml:space="preserve"> ее формирования и раскрытия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Организация учета и анализа дебиторской и кредиторской задолженности и их отражение в бухгалтерской отчетности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дебиторской и кредиторской задолженности и отражение информации в бухгалтерской отчетности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кредиторской задолженности и отражение информации в бухгалтерской отчетности коммерческой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дебиторской задолженности и отражение информации в бухгалтерской отчетности коммерческой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Учет и анализ движения денежных средств </w:t>
            </w:r>
            <w:proofErr w:type="gramStart"/>
            <w:r w:rsidRPr="001A5E46">
              <w:t xml:space="preserve">на </w:t>
            </w:r>
            <w:proofErr w:type="spellStart"/>
            <w:r w:rsidRPr="001A5E46">
              <w:t>рас</w:t>
            </w:r>
            <w:proofErr w:type="gramEnd"/>
            <w:r w:rsidRPr="001A5E46">
              <w:t>¬четных</w:t>
            </w:r>
            <w:proofErr w:type="spellEnd"/>
            <w:r w:rsidRPr="001A5E46">
              <w:t xml:space="preserve"> и специальных счетах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коммерческих организаций: содержание, порядок формирования и информационные возможности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контроль кассовых операций и расчетов 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расчетов с работниками по оплате труда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Отчет о финансовых результатах: техника составления и использование в анализе и оценке деятельности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и анализ показателей отчета о финансовых результатах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основных средств в промышленности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Формирование и совершенствование учетной политики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</w:t>
            </w:r>
            <w:proofErr w:type="gramStart"/>
            <w:r w:rsidRPr="001A5E46">
              <w:t>учет  денежных</w:t>
            </w:r>
            <w:proofErr w:type="gramEnd"/>
            <w:r w:rsidRPr="001A5E46">
              <w:t xml:space="preserve"> средств в кассе организации и контроль за их движением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расчетов с персоналом по оплате труда и прочим операциям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финансовая отчетность организации: методика составления и информационная база для анализа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денежных средств и расчетных операций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Дебиторская задолженность: бухгалтерский учет и аудит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Состояние и пути совершенствования учета и анализа основных средств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Бухгалтерский учет и анализ кассовых операций и расчетов с подотчетными лицами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 xml:space="preserve">Бухгалтерский учет и контроль движения денежных средств </w:t>
            </w:r>
            <w:proofErr w:type="gramStart"/>
            <w:r w:rsidRPr="001A5E46">
              <w:t xml:space="preserve">на </w:t>
            </w:r>
            <w:proofErr w:type="spellStart"/>
            <w:r w:rsidRPr="001A5E46">
              <w:t>рас</w:t>
            </w:r>
            <w:proofErr w:type="gramEnd"/>
            <w:r w:rsidRPr="001A5E46">
              <w:t>¬четных</w:t>
            </w:r>
            <w:proofErr w:type="spellEnd"/>
            <w:r w:rsidRPr="001A5E46">
              <w:t xml:space="preserve"> и специальных счетах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Анализ бухгалтерской отчетности имущества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Составление и использование бухгалтерской отчетности имущества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производственных запасов, анализ обеспеченности и эффективности их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собственных источников формирования капитала и анализ эффективности их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расчетов с дебиторами и кредиторами и анализ состояния расчетов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proofErr w:type="gramStart"/>
            <w:r w:rsidRPr="001A5E46">
              <w:t>Учет  расчетов</w:t>
            </w:r>
            <w:proofErr w:type="gramEnd"/>
            <w:r w:rsidRPr="001A5E46">
              <w:t xml:space="preserve"> с персоналом по оплате труда и анализ обеспеченности и использования трудовых ресурсов 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операций с нематериальными активами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фонда оплаты труда и расчетов с работниками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аудит операций с материальными запасами и расчетов с поставщиками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формирования прибыли и направления ее использования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доходов, расходов и финансовых результатов деятельности организации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Учет и анализ доходов и расходов организации, выявление возможностей их оптимизации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1A5E46" w:rsidRDefault="00BC74B1" w:rsidP="00BC74B1">
            <w:pPr>
              <w:jc w:val="center"/>
            </w:pPr>
            <w:r w:rsidRPr="001A5E46">
              <w:t>Бухгалтерская отчетность организации и анализ ее данных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Pr="00816B44" w:rsidRDefault="00BC74B1" w:rsidP="00BC74B1">
            <w:pPr>
              <w:jc w:val="center"/>
            </w:pPr>
            <w:r w:rsidRPr="00816B44">
              <w:t>Формирование учетной политики организации, анализ содержания и соблюдения основных принципов</w:t>
            </w:r>
          </w:p>
        </w:tc>
      </w:tr>
      <w:tr w:rsidR="00BC74B1" w:rsidRPr="00BD518E">
        <w:tc>
          <w:tcPr>
            <w:tcW w:w="1188" w:type="dxa"/>
            <w:vAlign w:val="bottom"/>
          </w:tcPr>
          <w:p w:rsidR="00BC74B1" w:rsidRPr="00BD518E" w:rsidRDefault="00BC74B1" w:rsidP="003858BA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280" w:type="dxa"/>
          </w:tcPr>
          <w:p w:rsidR="00BC74B1" w:rsidRDefault="00BC74B1" w:rsidP="00BC74B1">
            <w:pPr>
              <w:jc w:val="center"/>
            </w:pPr>
            <w:r w:rsidRPr="00816B44">
              <w:t>Инициативная тема по выбору обучающегося и согласованию с выпускающей кафедрой</w:t>
            </w:r>
          </w:p>
        </w:tc>
      </w:tr>
    </w:tbl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/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BC74B1" w:rsidRDefault="00BC74B1" w:rsidP="00BF4EB9">
      <w:pPr>
        <w:jc w:val="right"/>
        <w:rPr>
          <w:noProof/>
          <w:sz w:val="24"/>
        </w:rPr>
      </w:pPr>
    </w:p>
    <w:p w:rsidR="00BC74B1" w:rsidRDefault="00BC74B1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BF4EB9">
      <w:pPr>
        <w:jc w:val="right"/>
        <w:rPr>
          <w:noProof/>
          <w:sz w:val="24"/>
        </w:rPr>
      </w:pPr>
    </w:p>
    <w:p w:rsidR="00EB6A9C" w:rsidRDefault="00EB6A9C" w:rsidP="00305ABE">
      <w:pPr>
        <w:tabs>
          <w:tab w:val="left" w:pos="6420"/>
          <w:tab w:val="right" w:pos="935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EB6A9C" w:rsidRDefault="00EB6A9C" w:rsidP="00305ABE">
      <w:pPr>
        <w:tabs>
          <w:tab w:val="left" w:pos="6420"/>
          <w:tab w:val="right" w:pos="9355"/>
        </w:tabs>
        <w:rPr>
          <w:szCs w:val="28"/>
        </w:rPr>
      </w:pPr>
    </w:p>
    <w:p w:rsidR="00EB6A9C" w:rsidRDefault="00EB6A9C" w:rsidP="00305ABE">
      <w:pPr>
        <w:tabs>
          <w:tab w:val="left" w:pos="6420"/>
          <w:tab w:val="right" w:pos="9355"/>
        </w:tabs>
        <w:rPr>
          <w:szCs w:val="28"/>
        </w:rPr>
      </w:pPr>
    </w:p>
    <w:p w:rsidR="00EB6A9C" w:rsidRDefault="00EB6A9C" w:rsidP="00305ABE">
      <w:pPr>
        <w:tabs>
          <w:tab w:val="left" w:pos="6420"/>
          <w:tab w:val="right" w:pos="9355"/>
        </w:tabs>
        <w:rPr>
          <w:szCs w:val="28"/>
        </w:rPr>
      </w:pPr>
    </w:p>
    <w:p w:rsidR="00EB6A9C" w:rsidRDefault="00EB6A9C" w:rsidP="00305ABE">
      <w:pPr>
        <w:tabs>
          <w:tab w:val="left" w:pos="6420"/>
          <w:tab w:val="right" w:pos="935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sectPr w:rsidR="00EB6A9C" w:rsidSect="00DA5DF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A11"/>
    <w:multiLevelType w:val="hybridMultilevel"/>
    <w:tmpl w:val="AE6ACB2E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33EBB"/>
    <w:multiLevelType w:val="hybridMultilevel"/>
    <w:tmpl w:val="A8AEC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A88"/>
    <w:multiLevelType w:val="hybridMultilevel"/>
    <w:tmpl w:val="1436D4D2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6054D2"/>
    <w:multiLevelType w:val="hybridMultilevel"/>
    <w:tmpl w:val="AA867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C1517D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24770"/>
    <w:multiLevelType w:val="hybridMultilevel"/>
    <w:tmpl w:val="A0B4A97C"/>
    <w:lvl w:ilvl="0" w:tplc="688C519A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55BE5"/>
    <w:multiLevelType w:val="hybridMultilevel"/>
    <w:tmpl w:val="6128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2821E5"/>
    <w:multiLevelType w:val="hybridMultilevel"/>
    <w:tmpl w:val="E9D2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3F16"/>
    <w:multiLevelType w:val="hybridMultilevel"/>
    <w:tmpl w:val="F2262B8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2B5ECC"/>
    <w:multiLevelType w:val="hybridMultilevel"/>
    <w:tmpl w:val="088C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E614DB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804875"/>
    <w:multiLevelType w:val="hybridMultilevel"/>
    <w:tmpl w:val="6FACB5B6"/>
    <w:lvl w:ilvl="0" w:tplc="9BA0D0E0">
      <w:start w:val="4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color w:val="000000"/>
        <w:sz w:val="28"/>
        <w:szCs w:val="28"/>
      </w:rPr>
    </w:lvl>
    <w:lvl w:ilvl="1" w:tplc="0B8A159E">
      <w:start w:val="49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41DB2776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395E2B"/>
    <w:multiLevelType w:val="hybridMultilevel"/>
    <w:tmpl w:val="A00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6C4D"/>
    <w:multiLevelType w:val="hybridMultilevel"/>
    <w:tmpl w:val="4DDC472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D177AC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1513C1F"/>
    <w:multiLevelType w:val="hybridMultilevel"/>
    <w:tmpl w:val="F998ECBE"/>
    <w:lvl w:ilvl="0" w:tplc="26CE3AD8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 w15:restartNumberingAfterBreak="0">
    <w:nsid w:val="637300D7"/>
    <w:multiLevelType w:val="hybridMultilevel"/>
    <w:tmpl w:val="A69C4CDA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AC6037"/>
    <w:multiLevelType w:val="hybridMultilevel"/>
    <w:tmpl w:val="9BD84A64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51058EB"/>
    <w:multiLevelType w:val="hybridMultilevel"/>
    <w:tmpl w:val="B7C0CCBC"/>
    <w:lvl w:ilvl="0" w:tplc="C744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5EB0DD7"/>
    <w:multiLevelType w:val="multilevel"/>
    <w:tmpl w:val="A0B4A97C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C1781E"/>
    <w:multiLevelType w:val="hybridMultilevel"/>
    <w:tmpl w:val="ECFA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AEC084F"/>
    <w:multiLevelType w:val="hybridMultilevel"/>
    <w:tmpl w:val="F568502A"/>
    <w:lvl w:ilvl="0" w:tplc="C66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4"/>
  </w:num>
  <w:num w:numId="5">
    <w:abstractNumId w:val="19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9"/>
  </w:num>
  <w:num w:numId="12">
    <w:abstractNumId w:val="21"/>
  </w:num>
  <w:num w:numId="13">
    <w:abstractNumId w:val="17"/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 w:numId="18">
    <w:abstractNumId w:val="2"/>
  </w:num>
  <w:num w:numId="19">
    <w:abstractNumId w:val="18"/>
  </w:num>
  <w:num w:numId="20">
    <w:abstractNumId w:val="6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003BBB"/>
    <w:rsid w:val="00063CAB"/>
    <w:rsid w:val="000757EC"/>
    <w:rsid w:val="00077925"/>
    <w:rsid w:val="00091315"/>
    <w:rsid w:val="000A2993"/>
    <w:rsid w:val="000C161F"/>
    <w:rsid w:val="000E17C6"/>
    <w:rsid w:val="000E26A2"/>
    <w:rsid w:val="000E68E9"/>
    <w:rsid w:val="00100CD7"/>
    <w:rsid w:val="001118F5"/>
    <w:rsid w:val="0012510E"/>
    <w:rsid w:val="00146A7A"/>
    <w:rsid w:val="001604F2"/>
    <w:rsid w:val="00192809"/>
    <w:rsid w:val="001A5F49"/>
    <w:rsid w:val="001B35D5"/>
    <w:rsid w:val="001B419E"/>
    <w:rsid w:val="001B64AD"/>
    <w:rsid w:val="001C4B86"/>
    <w:rsid w:val="001D339E"/>
    <w:rsid w:val="00210A38"/>
    <w:rsid w:val="00212540"/>
    <w:rsid w:val="0022005A"/>
    <w:rsid w:val="00222735"/>
    <w:rsid w:val="002353B3"/>
    <w:rsid w:val="002447DE"/>
    <w:rsid w:val="00256001"/>
    <w:rsid w:val="00256787"/>
    <w:rsid w:val="00261DA9"/>
    <w:rsid w:val="00264456"/>
    <w:rsid w:val="00280AD0"/>
    <w:rsid w:val="00294337"/>
    <w:rsid w:val="002A02FA"/>
    <w:rsid w:val="002A7B66"/>
    <w:rsid w:val="002B17CE"/>
    <w:rsid w:val="002D0658"/>
    <w:rsid w:val="002F30FF"/>
    <w:rsid w:val="002F6BFE"/>
    <w:rsid w:val="00305ABE"/>
    <w:rsid w:val="0032361F"/>
    <w:rsid w:val="0034254D"/>
    <w:rsid w:val="003440C7"/>
    <w:rsid w:val="00345714"/>
    <w:rsid w:val="00356341"/>
    <w:rsid w:val="00366A84"/>
    <w:rsid w:val="003727DA"/>
    <w:rsid w:val="003740F8"/>
    <w:rsid w:val="003746E5"/>
    <w:rsid w:val="00382503"/>
    <w:rsid w:val="003858BA"/>
    <w:rsid w:val="003C1EB9"/>
    <w:rsid w:val="003D290B"/>
    <w:rsid w:val="003F1D6E"/>
    <w:rsid w:val="003F7E8F"/>
    <w:rsid w:val="00420DD8"/>
    <w:rsid w:val="00423453"/>
    <w:rsid w:val="00425CBE"/>
    <w:rsid w:val="00430B8A"/>
    <w:rsid w:val="00435B92"/>
    <w:rsid w:val="004360CD"/>
    <w:rsid w:val="00437CC5"/>
    <w:rsid w:val="00475AE9"/>
    <w:rsid w:val="0048315A"/>
    <w:rsid w:val="004A6A8C"/>
    <w:rsid w:val="004B0172"/>
    <w:rsid w:val="004B7B3D"/>
    <w:rsid w:val="004C0FDF"/>
    <w:rsid w:val="004D1EF1"/>
    <w:rsid w:val="0053178F"/>
    <w:rsid w:val="005366BD"/>
    <w:rsid w:val="00567761"/>
    <w:rsid w:val="00577A1D"/>
    <w:rsid w:val="005824B0"/>
    <w:rsid w:val="005974FD"/>
    <w:rsid w:val="005A1361"/>
    <w:rsid w:val="005B4BFC"/>
    <w:rsid w:val="005B6B82"/>
    <w:rsid w:val="005D42C8"/>
    <w:rsid w:val="005F0937"/>
    <w:rsid w:val="00601EE6"/>
    <w:rsid w:val="00611767"/>
    <w:rsid w:val="0063217F"/>
    <w:rsid w:val="006323D5"/>
    <w:rsid w:val="00651EA8"/>
    <w:rsid w:val="00657816"/>
    <w:rsid w:val="00665CA5"/>
    <w:rsid w:val="006807ED"/>
    <w:rsid w:val="00683504"/>
    <w:rsid w:val="00692B86"/>
    <w:rsid w:val="0069459F"/>
    <w:rsid w:val="006956CA"/>
    <w:rsid w:val="006A42C4"/>
    <w:rsid w:val="006C08D5"/>
    <w:rsid w:val="006D70C7"/>
    <w:rsid w:val="006D7591"/>
    <w:rsid w:val="006E00A5"/>
    <w:rsid w:val="00704CE8"/>
    <w:rsid w:val="00715E3B"/>
    <w:rsid w:val="0072709F"/>
    <w:rsid w:val="00735F09"/>
    <w:rsid w:val="0074182F"/>
    <w:rsid w:val="007646A8"/>
    <w:rsid w:val="00771670"/>
    <w:rsid w:val="00772309"/>
    <w:rsid w:val="00772A66"/>
    <w:rsid w:val="00786727"/>
    <w:rsid w:val="007944C1"/>
    <w:rsid w:val="007B6394"/>
    <w:rsid w:val="007D408C"/>
    <w:rsid w:val="007D71F2"/>
    <w:rsid w:val="007E6F8A"/>
    <w:rsid w:val="00802C23"/>
    <w:rsid w:val="00823C90"/>
    <w:rsid w:val="0084427A"/>
    <w:rsid w:val="00850151"/>
    <w:rsid w:val="00852D72"/>
    <w:rsid w:val="00884113"/>
    <w:rsid w:val="00886632"/>
    <w:rsid w:val="00890049"/>
    <w:rsid w:val="008A2910"/>
    <w:rsid w:val="008B76F4"/>
    <w:rsid w:val="008D494B"/>
    <w:rsid w:val="008E70E4"/>
    <w:rsid w:val="00926B84"/>
    <w:rsid w:val="00935EB3"/>
    <w:rsid w:val="0095417C"/>
    <w:rsid w:val="00960918"/>
    <w:rsid w:val="009649E0"/>
    <w:rsid w:val="00976831"/>
    <w:rsid w:val="00983927"/>
    <w:rsid w:val="009863DB"/>
    <w:rsid w:val="00995ADF"/>
    <w:rsid w:val="009B394B"/>
    <w:rsid w:val="009C35E5"/>
    <w:rsid w:val="009C7C9D"/>
    <w:rsid w:val="00A01923"/>
    <w:rsid w:val="00A17672"/>
    <w:rsid w:val="00A3149A"/>
    <w:rsid w:val="00A31A19"/>
    <w:rsid w:val="00A32C70"/>
    <w:rsid w:val="00A671A9"/>
    <w:rsid w:val="00A76246"/>
    <w:rsid w:val="00AA4361"/>
    <w:rsid w:val="00B10E22"/>
    <w:rsid w:val="00B15E12"/>
    <w:rsid w:val="00B22404"/>
    <w:rsid w:val="00B24E9B"/>
    <w:rsid w:val="00B31082"/>
    <w:rsid w:val="00B321AB"/>
    <w:rsid w:val="00B362C2"/>
    <w:rsid w:val="00B36ADA"/>
    <w:rsid w:val="00B617DD"/>
    <w:rsid w:val="00B627B5"/>
    <w:rsid w:val="00B65DE0"/>
    <w:rsid w:val="00B679C5"/>
    <w:rsid w:val="00B760FD"/>
    <w:rsid w:val="00B87F22"/>
    <w:rsid w:val="00BB3EC0"/>
    <w:rsid w:val="00BC0CFD"/>
    <w:rsid w:val="00BC74B1"/>
    <w:rsid w:val="00BD518E"/>
    <w:rsid w:val="00BE31CD"/>
    <w:rsid w:val="00BE4457"/>
    <w:rsid w:val="00BF3B9B"/>
    <w:rsid w:val="00BF4EB9"/>
    <w:rsid w:val="00C01DCA"/>
    <w:rsid w:val="00C11C1F"/>
    <w:rsid w:val="00C26DC3"/>
    <w:rsid w:val="00C3196F"/>
    <w:rsid w:val="00C353CB"/>
    <w:rsid w:val="00C37C4B"/>
    <w:rsid w:val="00C40F9F"/>
    <w:rsid w:val="00C557D8"/>
    <w:rsid w:val="00C71B8C"/>
    <w:rsid w:val="00C858C8"/>
    <w:rsid w:val="00C86272"/>
    <w:rsid w:val="00C97F69"/>
    <w:rsid w:val="00CE11FD"/>
    <w:rsid w:val="00CF61E6"/>
    <w:rsid w:val="00D0239C"/>
    <w:rsid w:val="00D05FA9"/>
    <w:rsid w:val="00D16622"/>
    <w:rsid w:val="00D242C4"/>
    <w:rsid w:val="00D325FB"/>
    <w:rsid w:val="00D33942"/>
    <w:rsid w:val="00D430D8"/>
    <w:rsid w:val="00D45E76"/>
    <w:rsid w:val="00D56F60"/>
    <w:rsid w:val="00D6474A"/>
    <w:rsid w:val="00D76E78"/>
    <w:rsid w:val="00D922B8"/>
    <w:rsid w:val="00D922E8"/>
    <w:rsid w:val="00D97FA6"/>
    <w:rsid w:val="00DA3C85"/>
    <w:rsid w:val="00DA5DFC"/>
    <w:rsid w:val="00DB07FE"/>
    <w:rsid w:val="00DD6CDB"/>
    <w:rsid w:val="00DE5990"/>
    <w:rsid w:val="00E4404E"/>
    <w:rsid w:val="00E4718E"/>
    <w:rsid w:val="00E477F4"/>
    <w:rsid w:val="00E62E32"/>
    <w:rsid w:val="00E6377D"/>
    <w:rsid w:val="00E739FB"/>
    <w:rsid w:val="00E75A7B"/>
    <w:rsid w:val="00E84B44"/>
    <w:rsid w:val="00EB6A9C"/>
    <w:rsid w:val="00EC2214"/>
    <w:rsid w:val="00ED13AB"/>
    <w:rsid w:val="00EE1F2B"/>
    <w:rsid w:val="00EF1A3C"/>
    <w:rsid w:val="00F0662B"/>
    <w:rsid w:val="00F25FD3"/>
    <w:rsid w:val="00F40095"/>
    <w:rsid w:val="00F50A1F"/>
    <w:rsid w:val="00F5380F"/>
    <w:rsid w:val="00F57A0E"/>
    <w:rsid w:val="00F612B9"/>
    <w:rsid w:val="00F754D4"/>
    <w:rsid w:val="00F84471"/>
    <w:rsid w:val="00FE33B8"/>
    <w:rsid w:val="00FF2BDE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F50E9F-1AE3-4D58-A652-C3ACFBCE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0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udent">
    <w:name w:val="Student"/>
    <w:basedOn w:val="a"/>
    <w:next w:val="Foundation"/>
    <w:autoRedefine/>
    <w:rsid w:val="00611767"/>
    <w:pPr>
      <w:tabs>
        <w:tab w:val="left" w:pos="709"/>
        <w:tab w:val="left" w:pos="1134"/>
        <w:tab w:val="left" w:pos="7655"/>
      </w:tabs>
      <w:ind w:firstLine="709"/>
      <w:jc w:val="both"/>
    </w:pPr>
  </w:style>
  <w:style w:type="paragraph" w:customStyle="1" w:styleId="NumberStudent">
    <w:name w:val="NumberStudent"/>
    <w:basedOn w:val="a"/>
    <w:next w:val="Foundation"/>
    <w:rsid w:val="0063217F"/>
    <w:pPr>
      <w:numPr>
        <w:numId w:val="1"/>
      </w:numPr>
      <w:ind w:firstLine="709"/>
      <w:jc w:val="both"/>
    </w:pPr>
    <w:rPr>
      <w:lang w:val="en-US"/>
    </w:rPr>
  </w:style>
  <w:style w:type="paragraph" w:customStyle="1" w:styleId="Foundation">
    <w:name w:val="Foundation"/>
    <w:basedOn w:val="a3"/>
    <w:rsid w:val="0063217F"/>
    <w:pPr>
      <w:spacing w:after="0"/>
      <w:ind w:firstLine="709"/>
    </w:pPr>
  </w:style>
  <w:style w:type="paragraph" w:customStyle="1" w:styleId="Student1">
    <w:name w:val="Student1"/>
    <w:basedOn w:val="Student"/>
    <w:autoRedefine/>
    <w:rsid w:val="000E26A2"/>
    <w:pPr>
      <w:ind w:firstLine="0"/>
      <w:jc w:val="center"/>
    </w:pPr>
  </w:style>
  <w:style w:type="paragraph" w:styleId="a3">
    <w:name w:val="Body Text"/>
    <w:basedOn w:val="a"/>
    <w:link w:val="a4"/>
    <w:uiPriority w:val="99"/>
    <w:rsid w:val="0077230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512929"/>
    <w:rPr>
      <w:sz w:val="28"/>
      <w:szCs w:val="24"/>
    </w:rPr>
  </w:style>
  <w:style w:type="paragraph" w:customStyle="1" w:styleId="CenterStudent">
    <w:name w:val="CenterStudent"/>
    <w:basedOn w:val="a"/>
    <w:next w:val="Student1"/>
    <w:rsid w:val="0063217F"/>
    <w:pPr>
      <w:jc w:val="center"/>
    </w:pPr>
  </w:style>
  <w:style w:type="paragraph" w:customStyle="1" w:styleId="Student2009">
    <w:name w:val="Student2009"/>
    <w:basedOn w:val="Student1"/>
    <w:autoRedefine/>
    <w:rsid w:val="0012510E"/>
    <w:rPr>
      <w:noProof/>
    </w:rPr>
  </w:style>
  <w:style w:type="paragraph" w:customStyle="1" w:styleId="Student20090">
    <w:name w:val="Student2009_"/>
    <w:basedOn w:val="Student1"/>
    <w:autoRedefine/>
    <w:rsid w:val="00C86272"/>
    <w:pPr>
      <w:ind w:firstLine="709"/>
      <w:jc w:val="both"/>
    </w:pPr>
    <w:rPr>
      <w:noProof/>
    </w:rPr>
  </w:style>
  <w:style w:type="paragraph" w:customStyle="1" w:styleId="a5">
    <w:name w:val="Знак"/>
    <w:basedOn w:val="a"/>
    <w:rsid w:val="00261D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23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929"/>
    <w:rPr>
      <w:sz w:val="0"/>
      <w:szCs w:val="0"/>
    </w:rPr>
  </w:style>
  <w:style w:type="paragraph" w:styleId="a8">
    <w:name w:val="Normal (Web)"/>
    <w:basedOn w:val="a"/>
    <w:uiPriority w:val="99"/>
    <w:rsid w:val="00BF4EB9"/>
    <w:pPr>
      <w:spacing w:before="100" w:beforeAutospacing="1" w:after="100" w:afterAutospacing="1"/>
    </w:pPr>
    <w:rPr>
      <w:sz w:val="24"/>
    </w:rPr>
  </w:style>
  <w:style w:type="paragraph" w:styleId="a9">
    <w:name w:val="Title"/>
    <w:basedOn w:val="a"/>
    <w:link w:val="aa"/>
    <w:uiPriority w:val="10"/>
    <w:qFormat/>
    <w:rsid w:val="00601EE6"/>
    <w:pPr>
      <w:jc w:val="center"/>
    </w:pPr>
    <w:rPr>
      <w:rFonts w:ascii="Garamond" w:hAnsi="Garamond" w:cs="Garamond"/>
      <w:b/>
      <w:bCs/>
      <w:sz w:val="32"/>
      <w:szCs w:val="32"/>
      <w:u w:val="single"/>
    </w:rPr>
  </w:style>
  <w:style w:type="character" w:customStyle="1" w:styleId="aa">
    <w:name w:val="Название Знак"/>
    <w:link w:val="a9"/>
    <w:uiPriority w:val="10"/>
    <w:locked/>
    <w:rsid w:val="00601EE6"/>
    <w:rPr>
      <w:rFonts w:ascii="Garamond" w:eastAsia="Times New Roman" w:hAnsi="Garamond"/>
      <w:b/>
      <w:sz w:val="32"/>
      <w:u w:val="single"/>
      <w:lang w:val="ru-RU" w:eastAsia="ru-RU"/>
    </w:rPr>
  </w:style>
  <w:style w:type="paragraph" w:styleId="ab">
    <w:name w:val="List Paragraph"/>
    <w:basedOn w:val="a"/>
    <w:uiPriority w:val="34"/>
    <w:qFormat/>
    <w:rsid w:val="00850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85015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850151"/>
    <w:rPr>
      <w:rFonts w:ascii="Calibri" w:hAnsi="Calibri"/>
      <w:sz w:val="22"/>
      <w:lang w:val="ru-RU" w:eastAsia="ru-RU"/>
    </w:rPr>
  </w:style>
  <w:style w:type="paragraph" w:customStyle="1" w:styleId="Default">
    <w:name w:val="Default"/>
    <w:rsid w:val="003858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Intense Emphasis"/>
    <w:uiPriority w:val="21"/>
    <w:qFormat/>
    <w:rsid w:val="003858BA"/>
    <w:rPr>
      <w:b/>
      <w:i/>
      <w:color w:val="4F81BD"/>
    </w:rPr>
  </w:style>
  <w:style w:type="character" w:customStyle="1" w:styleId="21">
    <w:name w:val="Основной текст (2)_"/>
    <w:link w:val="22"/>
    <w:locked/>
    <w:rsid w:val="003858BA"/>
    <w:rPr>
      <w:sz w:val="26"/>
    </w:rPr>
  </w:style>
  <w:style w:type="paragraph" w:customStyle="1" w:styleId="22">
    <w:name w:val="Основной текст (2)"/>
    <w:basedOn w:val="a"/>
    <w:link w:val="21"/>
    <w:rsid w:val="003858BA"/>
    <w:pPr>
      <w:widowControl w:val="0"/>
      <w:shd w:val="clear" w:color="auto" w:fill="FFFFFF"/>
      <w:spacing w:line="317" w:lineRule="exact"/>
      <w:jc w:val="center"/>
    </w:pPr>
    <w:rPr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\vb2006\prikaz_st_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prikaz_st_2014</Template>
  <TotalTime>0</TotalTime>
  <Pages>9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VEPI</Company>
  <LinksUpToDate>false</LinksUpToDate>
  <CharactersWithSpaces>16405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OElutina</dc:creator>
  <cp:keywords/>
  <dc:description/>
  <cp:lastModifiedBy>Екатерина В. Юрина</cp:lastModifiedBy>
  <cp:revision>2</cp:revision>
  <cp:lastPrinted>2019-04-24T10:02:00Z</cp:lastPrinted>
  <dcterms:created xsi:type="dcterms:W3CDTF">2019-10-29T06:12:00Z</dcterms:created>
  <dcterms:modified xsi:type="dcterms:W3CDTF">2019-10-29T06:12:00Z</dcterms:modified>
</cp:coreProperties>
</file>